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26A7B" w14:textId="4A676419" w:rsidR="008358AB" w:rsidRDefault="00AB76EC" w:rsidP="00E71949">
      <w:pPr>
        <w:spacing w:after="0"/>
        <w:jc w:val="both"/>
        <w:rPr>
          <w:sz w:val="28"/>
          <w:szCs w:val="28"/>
          <w:lang w:val="de-DE"/>
        </w:rPr>
      </w:pPr>
      <w:r>
        <w:rPr>
          <w:sz w:val="28"/>
          <w:szCs w:val="28"/>
          <w:lang w:val="de-DE"/>
        </w:rPr>
        <w:t>Ostern 2026</w:t>
      </w:r>
      <w:bookmarkStart w:id="0" w:name="_GoBack"/>
      <w:bookmarkEnd w:id="0"/>
    </w:p>
    <w:p w14:paraId="51E9E249" w14:textId="1DF64F06" w:rsidR="00E71949" w:rsidRDefault="00E71949" w:rsidP="00E71949">
      <w:pPr>
        <w:spacing w:after="0"/>
        <w:jc w:val="both"/>
        <w:rPr>
          <w:sz w:val="28"/>
          <w:szCs w:val="28"/>
          <w:lang w:val="de-DE"/>
        </w:rPr>
      </w:pPr>
      <w:r w:rsidRPr="00E71949">
        <w:rPr>
          <w:sz w:val="28"/>
          <w:szCs w:val="28"/>
          <w:lang w:val="de-DE"/>
        </w:rPr>
        <w:t>Liebe Brüder und Schwestern,</w:t>
      </w:r>
    </w:p>
    <w:p w14:paraId="041BA8E7" w14:textId="7B7FBF50" w:rsidR="00AB76EC" w:rsidRDefault="003F3DD7" w:rsidP="00E71949">
      <w:pPr>
        <w:spacing w:after="0"/>
        <w:jc w:val="both"/>
        <w:rPr>
          <w:sz w:val="28"/>
          <w:szCs w:val="28"/>
          <w:lang w:val="de-DE"/>
        </w:rPr>
      </w:pPr>
      <w:r>
        <w:rPr>
          <w:sz w:val="28"/>
          <w:szCs w:val="28"/>
          <w:lang w:val="de-DE"/>
        </w:rPr>
        <w:t>w</w:t>
      </w:r>
      <w:r w:rsidR="00E71949" w:rsidRPr="00E71949">
        <w:rPr>
          <w:sz w:val="28"/>
          <w:szCs w:val="28"/>
          <w:lang w:val="de-DE"/>
        </w:rPr>
        <w:t>ir stehen nun vor Ostern und blicken auf unseren Alltag: auf Probleme, Dramen, Kriege, Überschwemmungen, Politik, Niederlagen und Erfolge.</w:t>
      </w:r>
      <w:r w:rsidR="00AB76EC">
        <w:rPr>
          <w:sz w:val="28"/>
          <w:szCs w:val="28"/>
          <w:lang w:val="de-DE"/>
        </w:rPr>
        <w:t xml:space="preserve"> Auch ich bin oft am Verzweifeln und mich treiben die Sorgen: „wie geht es mit dem Zentrum weiter</w:t>
      </w:r>
      <w:r>
        <w:rPr>
          <w:sz w:val="28"/>
          <w:szCs w:val="28"/>
          <w:lang w:val="de-DE"/>
        </w:rPr>
        <w:t>?</w:t>
      </w:r>
      <w:r w:rsidR="00AB76EC">
        <w:rPr>
          <w:sz w:val="28"/>
          <w:szCs w:val="28"/>
          <w:lang w:val="de-DE"/>
        </w:rPr>
        <w:t>“</w:t>
      </w:r>
      <w:r w:rsidR="00E71949" w:rsidRPr="00E71949">
        <w:rPr>
          <w:sz w:val="28"/>
          <w:szCs w:val="28"/>
          <w:lang w:val="de-DE"/>
        </w:rPr>
        <w:t xml:space="preserve"> </w:t>
      </w:r>
    </w:p>
    <w:p w14:paraId="7E5EE5DE" w14:textId="77777777" w:rsidR="00AB76EC" w:rsidRDefault="00AB76EC" w:rsidP="00E71949">
      <w:pPr>
        <w:spacing w:after="0"/>
        <w:jc w:val="both"/>
        <w:rPr>
          <w:sz w:val="28"/>
          <w:szCs w:val="28"/>
          <w:lang w:val="de-DE"/>
        </w:rPr>
      </w:pPr>
    </w:p>
    <w:p w14:paraId="149AFB24" w14:textId="342B5B6B" w:rsidR="00E71949" w:rsidRPr="00E71949" w:rsidRDefault="00E71949" w:rsidP="00E71949">
      <w:pPr>
        <w:spacing w:after="0"/>
        <w:jc w:val="both"/>
        <w:rPr>
          <w:sz w:val="28"/>
          <w:szCs w:val="28"/>
          <w:lang w:val="de-DE"/>
        </w:rPr>
      </w:pPr>
      <w:r w:rsidRPr="00E71949">
        <w:rPr>
          <w:sz w:val="28"/>
          <w:szCs w:val="28"/>
          <w:lang w:val="de-DE"/>
        </w:rPr>
        <w:t>Doch mit dem Anbruch einer neuen Morgendämmerung wird die Hoffnung neu geboren – die Hoffnung, das Gute in allen Menschen zu erkennen, auch in uns selbst. Verlieren wir uns nicht in Diskussionen darüber, was nah oder fern ist. Alles hat seinen Anfang und sein Ende. Wir sind nicht allein … Ostern kommt!</w:t>
      </w:r>
    </w:p>
    <w:p w14:paraId="18A147C8" w14:textId="77777777" w:rsidR="00E71949" w:rsidRPr="00E71949" w:rsidRDefault="00E71949" w:rsidP="00E71949">
      <w:pPr>
        <w:spacing w:after="0"/>
        <w:ind w:firstLine="720"/>
        <w:jc w:val="both"/>
        <w:rPr>
          <w:sz w:val="28"/>
          <w:szCs w:val="28"/>
          <w:lang w:val="de-DE"/>
        </w:rPr>
      </w:pPr>
      <w:r w:rsidRPr="00E71949">
        <w:rPr>
          <w:sz w:val="28"/>
          <w:szCs w:val="28"/>
          <w:lang w:val="de-DE"/>
        </w:rPr>
        <w:t>Ostern ist der Übergang, die Befreiung des Menschen vom Bösen, das das Kostbarste zerstört – seinen Geist.</w:t>
      </w:r>
    </w:p>
    <w:p w14:paraId="7E4B83DE" w14:textId="77777777" w:rsidR="00E71949" w:rsidRPr="00E71949" w:rsidRDefault="00E71949" w:rsidP="00E71949">
      <w:pPr>
        <w:spacing w:after="0"/>
        <w:ind w:firstLine="720"/>
        <w:jc w:val="both"/>
        <w:rPr>
          <w:sz w:val="28"/>
          <w:szCs w:val="28"/>
          <w:lang w:val="de-DE"/>
        </w:rPr>
      </w:pPr>
      <w:r w:rsidRPr="00E71949">
        <w:rPr>
          <w:sz w:val="28"/>
          <w:szCs w:val="28"/>
          <w:lang w:val="de-DE"/>
        </w:rPr>
        <w:t>Ostern ist der Übergang von der Unruhe zum Frieden.</w:t>
      </w:r>
    </w:p>
    <w:p w14:paraId="320ECF0A" w14:textId="77777777" w:rsidR="00E71949" w:rsidRPr="00E71949" w:rsidRDefault="00E71949" w:rsidP="00E71949">
      <w:pPr>
        <w:spacing w:after="0"/>
        <w:ind w:firstLine="720"/>
        <w:jc w:val="both"/>
        <w:rPr>
          <w:sz w:val="28"/>
          <w:szCs w:val="28"/>
          <w:lang w:val="de-DE"/>
        </w:rPr>
      </w:pPr>
      <w:r w:rsidRPr="00E71949">
        <w:rPr>
          <w:sz w:val="28"/>
          <w:szCs w:val="28"/>
          <w:lang w:val="de-DE"/>
        </w:rPr>
        <w:t>Ostern ist der Übergang von der Unruhe zur Versöhnung.</w:t>
      </w:r>
    </w:p>
    <w:p w14:paraId="7D2981FA" w14:textId="77777777" w:rsidR="00E71949" w:rsidRDefault="00E71949" w:rsidP="00E71949">
      <w:pPr>
        <w:spacing w:after="0"/>
        <w:ind w:firstLine="720"/>
        <w:jc w:val="both"/>
        <w:rPr>
          <w:sz w:val="28"/>
          <w:szCs w:val="28"/>
          <w:lang w:val="de-DE"/>
        </w:rPr>
      </w:pPr>
      <w:r w:rsidRPr="00E71949">
        <w:rPr>
          <w:sz w:val="28"/>
          <w:szCs w:val="28"/>
          <w:lang w:val="de-DE"/>
        </w:rPr>
        <w:t>Ostern ist der Übergang vom Tod zum Leben.</w:t>
      </w:r>
    </w:p>
    <w:p w14:paraId="7C28580B" w14:textId="77777777" w:rsidR="00AB76EC" w:rsidRPr="00E71949" w:rsidRDefault="00AB76EC" w:rsidP="00E71949">
      <w:pPr>
        <w:spacing w:after="0"/>
        <w:ind w:firstLine="720"/>
        <w:jc w:val="both"/>
        <w:rPr>
          <w:sz w:val="28"/>
          <w:szCs w:val="28"/>
          <w:lang w:val="de-DE"/>
        </w:rPr>
      </w:pPr>
    </w:p>
    <w:p w14:paraId="3C6C61BC" w14:textId="77777777" w:rsidR="00E71949" w:rsidRDefault="00E71949" w:rsidP="00E71949">
      <w:pPr>
        <w:spacing w:after="0"/>
        <w:jc w:val="both"/>
        <w:rPr>
          <w:sz w:val="28"/>
          <w:szCs w:val="28"/>
          <w:lang w:val="de-DE"/>
        </w:rPr>
      </w:pPr>
      <w:r w:rsidRPr="00E71949">
        <w:rPr>
          <w:sz w:val="28"/>
          <w:szCs w:val="28"/>
          <w:lang w:val="de-DE"/>
        </w:rPr>
        <w:t>Wie es durch eine Frau zur Versöhnung Gottes mit dem Menschen kam, so entstand auch die Versöhnung der Apostel mit einer Frau. Die heilige Gottesmutter Maria ist jene, durch die die Menschheit versöhnt wurde, und durch Maria Magdalena versammelten und versöhnten sich die Jünger – die Apostel.</w:t>
      </w:r>
    </w:p>
    <w:p w14:paraId="0992F223" w14:textId="77777777" w:rsidR="00AB76EC" w:rsidRPr="00E71949" w:rsidRDefault="00AB76EC" w:rsidP="00E71949">
      <w:pPr>
        <w:spacing w:after="0"/>
        <w:jc w:val="both"/>
        <w:rPr>
          <w:sz w:val="28"/>
          <w:szCs w:val="28"/>
          <w:lang w:val="de-DE"/>
        </w:rPr>
      </w:pPr>
    </w:p>
    <w:p w14:paraId="0F0C5A6B" w14:textId="28C8BE66" w:rsidR="00487D54" w:rsidRDefault="00E71949" w:rsidP="00E71949">
      <w:pPr>
        <w:spacing w:after="0"/>
        <w:jc w:val="both"/>
        <w:rPr>
          <w:sz w:val="28"/>
          <w:szCs w:val="28"/>
          <w:lang w:val="de-DE"/>
        </w:rPr>
      </w:pPr>
      <w:r w:rsidRPr="00E71949">
        <w:rPr>
          <w:sz w:val="28"/>
          <w:szCs w:val="28"/>
          <w:lang w:val="de-DE"/>
        </w:rPr>
        <w:t xml:space="preserve">Gehen wir nun zweitausend Jahre zurück, in den </w:t>
      </w:r>
      <w:r w:rsidR="00AB76EC">
        <w:rPr>
          <w:sz w:val="28"/>
          <w:szCs w:val="28"/>
          <w:lang w:val="de-DE"/>
        </w:rPr>
        <w:t>G</w:t>
      </w:r>
      <w:r w:rsidRPr="00E71949">
        <w:rPr>
          <w:sz w:val="28"/>
          <w:szCs w:val="28"/>
          <w:lang w:val="de-DE"/>
        </w:rPr>
        <w:t xml:space="preserve">arten – Gethsemane. Der Herr war allein. Verraten, angespuckt, geschlagen, verspottet, gegeißelt und zu Unrecht verurteilt, von allen verlassen. </w:t>
      </w:r>
      <w:r w:rsidRPr="00B73137">
        <w:rPr>
          <w:sz w:val="28"/>
          <w:szCs w:val="28"/>
          <w:lang w:val="de-DE"/>
        </w:rPr>
        <w:t xml:space="preserve">Er trug sein Kreuz. Er trug </w:t>
      </w:r>
      <w:r w:rsidRPr="00AB76EC">
        <w:rPr>
          <w:b/>
          <w:bCs/>
          <w:sz w:val="28"/>
          <w:szCs w:val="28"/>
          <w:lang w:val="de-DE"/>
        </w:rPr>
        <w:t>unsere</w:t>
      </w:r>
      <w:r w:rsidRPr="00B73137">
        <w:rPr>
          <w:sz w:val="28"/>
          <w:szCs w:val="28"/>
          <w:lang w:val="de-DE"/>
        </w:rPr>
        <w:t xml:space="preserve"> Sünden.</w:t>
      </w:r>
    </w:p>
    <w:p w14:paraId="19E43292" w14:textId="77777777" w:rsidR="00AB76EC" w:rsidRPr="00B73137" w:rsidRDefault="00AB76EC" w:rsidP="00E71949">
      <w:pPr>
        <w:spacing w:after="0"/>
        <w:jc w:val="both"/>
        <w:rPr>
          <w:sz w:val="28"/>
          <w:szCs w:val="28"/>
          <w:lang w:val="de-DE"/>
        </w:rPr>
      </w:pPr>
    </w:p>
    <w:p w14:paraId="63CF2403" w14:textId="77777777" w:rsidR="00901406" w:rsidRPr="00901406" w:rsidRDefault="00901406" w:rsidP="00901406">
      <w:pPr>
        <w:spacing w:after="0"/>
        <w:jc w:val="both"/>
        <w:rPr>
          <w:sz w:val="28"/>
          <w:szCs w:val="28"/>
          <w:lang w:val="de-DE"/>
        </w:rPr>
      </w:pPr>
      <w:r w:rsidRPr="00901406">
        <w:rPr>
          <w:sz w:val="28"/>
          <w:szCs w:val="28"/>
          <w:lang w:val="de-DE"/>
        </w:rPr>
        <w:t>Golgatha … Noch vor der Kreuzigung ist der Herr nackt. Gott, der die Natur bekleidet und die Vögel des Himmels nährt, die weder säen noch ernten, steht nackt vor seiner Mutter, der allerseligsten Jungfrau Maria. Gekreuzigt – und seine Gefährten sind zwei Verbrecher.</w:t>
      </w:r>
    </w:p>
    <w:p w14:paraId="12DCF599" w14:textId="77777777" w:rsidR="00901406" w:rsidRPr="00901406" w:rsidRDefault="00901406" w:rsidP="00901406">
      <w:pPr>
        <w:spacing w:after="0"/>
        <w:jc w:val="both"/>
        <w:rPr>
          <w:sz w:val="28"/>
          <w:szCs w:val="28"/>
          <w:lang w:val="de-DE"/>
        </w:rPr>
      </w:pPr>
      <w:r w:rsidRPr="00901406">
        <w:rPr>
          <w:sz w:val="28"/>
          <w:szCs w:val="28"/>
          <w:lang w:val="de-DE"/>
        </w:rPr>
        <w:t>Am Ende durchbohrten sie Jesu Herz – sie durchbohrten die Allerheiligste Dreifaltigkeit.</w:t>
      </w:r>
    </w:p>
    <w:p w14:paraId="7C216CAB" w14:textId="77777777" w:rsidR="00901406" w:rsidRPr="00901406" w:rsidRDefault="00901406" w:rsidP="00901406">
      <w:pPr>
        <w:spacing w:after="0"/>
        <w:jc w:val="both"/>
        <w:rPr>
          <w:sz w:val="28"/>
          <w:szCs w:val="28"/>
          <w:lang w:val="de-DE"/>
        </w:rPr>
      </w:pPr>
      <w:r w:rsidRPr="00901406">
        <w:rPr>
          <w:sz w:val="28"/>
          <w:szCs w:val="28"/>
          <w:lang w:val="de-DE"/>
        </w:rPr>
        <w:t>Daraufhin ließ der gütige Gott die Quelle der Barmherzigkeit hervorströmen: Blut und Wasser, und sie symbolisieren die Eucharistie und die Taufe.</w:t>
      </w:r>
    </w:p>
    <w:p w14:paraId="6C735B88" w14:textId="77777777" w:rsidR="00901406" w:rsidRPr="00901406" w:rsidRDefault="00901406" w:rsidP="00901406">
      <w:pPr>
        <w:spacing w:after="0"/>
        <w:jc w:val="both"/>
        <w:rPr>
          <w:sz w:val="28"/>
          <w:szCs w:val="28"/>
          <w:lang w:val="de-DE"/>
        </w:rPr>
      </w:pPr>
      <w:r w:rsidRPr="00901406">
        <w:rPr>
          <w:sz w:val="28"/>
          <w:szCs w:val="28"/>
          <w:lang w:val="de-DE"/>
        </w:rPr>
        <w:t>Finsternis – und das versiegelte Grab, aus dem der auferstandene Jesus hervorging; zurück blieben die Leinentücher und das zusammengefaltete Schweißtuch.</w:t>
      </w:r>
    </w:p>
    <w:p w14:paraId="1FF047E8" w14:textId="77777777" w:rsidR="00901406" w:rsidRPr="00901406" w:rsidRDefault="00901406" w:rsidP="00901406">
      <w:pPr>
        <w:spacing w:after="0"/>
        <w:jc w:val="both"/>
        <w:rPr>
          <w:sz w:val="28"/>
          <w:szCs w:val="28"/>
          <w:lang w:val="de-DE"/>
        </w:rPr>
      </w:pPr>
      <w:r w:rsidRPr="00901406">
        <w:rPr>
          <w:sz w:val="28"/>
          <w:szCs w:val="28"/>
          <w:lang w:val="de-DE"/>
        </w:rPr>
        <w:lastRenderedPageBreak/>
        <w:t>Ostern geschah, wie er verheißen hatte: Er stand am dritten Tag auf nach der Heiligen Schrift …</w:t>
      </w:r>
    </w:p>
    <w:p w14:paraId="70EEFC70" w14:textId="77777777" w:rsidR="00B73137" w:rsidRDefault="00B73137" w:rsidP="00901406">
      <w:pPr>
        <w:spacing w:after="0"/>
        <w:jc w:val="both"/>
        <w:rPr>
          <w:sz w:val="28"/>
          <w:szCs w:val="28"/>
          <w:lang w:val="de-DE"/>
        </w:rPr>
      </w:pPr>
    </w:p>
    <w:p w14:paraId="7BA2D5ED" w14:textId="3ADAA4BF" w:rsidR="00901406" w:rsidRPr="00901406" w:rsidRDefault="00901406" w:rsidP="00901406">
      <w:pPr>
        <w:spacing w:after="0"/>
        <w:jc w:val="both"/>
        <w:rPr>
          <w:sz w:val="28"/>
          <w:szCs w:val="28"/>
          <w:lang w:val="de-DE"/>
        </w:rPr>
      </w:pPr>
      <w:r w:rsidRPr="00901406">
        <w:rPr>
          <w:sz w:val="28"/>
          <w:szCs w:val="28"/>
          <w:lang w:val="de-DE"/>
        </w:rPr>
        <w:t>Zürnt nicht – Jesus hat nicht gezürnt.</w:t>
      </w:r>
    </w:p>
    <w:p w14:paraId="30F5D531" w14:textId="77777777" w:rsidR="00901406" w:rsidRPr="00901406" w:rsidRDefault="00901406" w:rsidP="00901406">
      <w:pPr>
        <w:spacing w:after="0"/>
        <w:jc w:val="both"/>
        <w:rPr>
          <w:sz w:val="28"/>
          <w:szCs w:val="28"/>
          <w:lang w:val="de-DE"/>
        </w:rPr>
      </w:pPr>
      <w:r w:rsidRPr="00901406">
        <w:rPr>
          <w:sz w:val="28"/>
          <w:szCs w:val="28"/>
          <w:lang w:val="de-DE"/>
        </w:rPr>
        <w:t>Liebt – denn ihr werdet geliebt werden.</w:t>
      </w:r>
    </w:p>
    <w:p w14:paraId="62008873" w14:textId="77777777" w:rsidR="00901406" w:rsidRPr="00901406" w:rsidRDefault="00901406" w:rsidP="00901406">
      <w:pPr>
        <w:spacing w:after="0"/>
        <w:jc w:val="both"/>
        <w:rPr>
          <w:sz w:val="28"/>
          <w:szCs w:val="28"/>
          <w:lang w:val="de-DE"/>
        </w:rPr>
      </w:pPr>
      <w:r w:rsidRPr="00901406">
        <w:rPr>
          <w:sz w:val="28"/>
          <w:szCs w:val="28"/>
          <w:lang w:val="de-DE"/>
        </w:rPr>
        <w:t>Vergebt – denn Gott hat am Kreuz selbst seinen Feinden vergeben; seid groß, denn nur große Menschen vergeben.</w:t>
      </w:r>
    </w:p>
    <w:p w14:paraId="497F80D7" w14:textId="77777777" w:rsidR="00901406" w:rsidRPr="00901406" w:rsidRDefault="00901406" w:rsidP="00901406">
      <w:pPr>
        <w:spacing w:after="0"/>
        <w:jc w:val="both"/>
        <w:rPr>
          <w:sz w:val="28"/>
          <w:szCs w:val="28"/>
          <w:lang w:val="de-DE"/>
        </w:rPr>
      </w:pPr>
      <w:r w:rsidRPr="00901406">
        <w:rPr>
          <w:sz w:val="28"/>
          <w:szCs w:val="28"/>
          <w:lang w:val="de-DE"/>
        </w:rPr>
        <w:t>Schenkt – und euch wird geschenkt werden.</w:t>
      </w:r>
    </w:p>
    <w:p w14:paraId="6FF594B8" w14:textId="3B7E8283" w:rsidR="00E71949" w:rsidRPr="00901406" w:rsidRDefault="00901406" w:rsidP="00901406">
      <w:pPr>
        <w:spacing w:after="0"/>
        <w:jc w:val="both"/>
        <w:rPr>
          <w:sz w:val="28"/>
          <w:szCs w:val="28"/>
          <w:lang w:val="de-DE"/>
        </w:rPr>
      </w:pPr>
      <w:r w:rsidRPr="00901406">
        <w:rPr>
          <w:sz w:val="28"/>
          <w:szCs w:val="28"/>
          <w:lang w:val="de-DE"/>
        </w:rPr>
        <w:t>Betet – und ihr werdet durch die enge Pforte eintreten.</w:t>
      </w:r>
    </w:p>
    <w:p w14:paraId="7CFB8792" w14:textId="77777777" w:rsidR="00B73137" w:rsidRDefault="00B73137" w:rsidP="006F383C">
      <w:pPr>
        <w:spacing w:after="0"/>
        <w:jc w:val="both"/>
        <w:rPr>
          <w:sz w:val="28"/>
          <w:szCs w:val="28"/>
        </w:rPr>
      </w:pPr>
    </w:p>
    <w:p w14:paraId="0A2D2368" w14:textId="77777777" w:rsidR="00B73137" w:rsidRPr="00B73137" w:rsidRDefault="00B73137" w:rsidP="00B73137">
      <w:pPr>
        <w:spacing w:after="0"/>
        <w:jc w:val="both"/>
        <w:rPr>
          <w:sz w:val="28"/>
          <w:szCs w:val="28"/>
          <w:lang w:val="de-DE"/>
        </w:rPr>
      </w:pPr>
      <w:r w:rsidRPr="00B73137">
        <w:rPr>
          <w:sz w:val="28"/>
          <w:szCs w:val="28"/>
          <w:lang w:val="de-DE"/>
        </w:rPr>
        <w:t>Die erste Botschaft Jesu nach der Auferstehung war: „Fürchtet euch nicht!“ (</w:t>
      </w:r>
      <w:proofErr w:type="spellStart"/>
      <w:r w:rsidRPr="00B73137">
        <w:rPr>
          <w:sz w:val="28"/>
          <w:szCs w:val="28"/>
          <w:lang w:val="de-DE"/>
        </w:rPr>
        <w:t>Mt</w:t>
      </w:r>
      <w:proofErr w:type="spellEnd"/>
      <w:r w:rsidRPr="00B73137">
        <w:rPr>
          <w:sz w:val="28"/>
          <w:szCs w:val="28"/>
          <w:lang w:val="de-DE"/>
        </w:rPr>
        <w:t xml:space="preserve"> 28,10–11)</w:t>
      </w:r>
    </w:p>
    <w:p w14:paraId="00B400A3" w14:textId="77777777" w:rsidR="00B73137" w:rsidRPr="00B73137" w:rsidRDefault="00B73137" w:rsidP="00B73137">
      <w:pPr>
        <w:spacing w:after="0"/>
        <w:jc w:val="both"/>
        <w:rPr>
          <w:sz w:val="28"/>
          <w:szCs w:val="28"/>
          <w:lang w:val="de-DE"/>
        </w:rPr>
      </w:pPr>
    </w:p>
    <w:p w14:paraId="14891501" w14:textId="77777777" w:rsidR="00B73137" w:rsidRPr="00B73137" w:rsidRDefault="00B73137" w:rsidP="00B73137">
      <w:pPr>
        <w:spacing w:after="0"/>
        <w:jc w:val="both"/>
        <w:rPr>
          <w:sz w:val="28"/>
          <w:szCs w:val="28"/>
          <w:lang w:val="de-DE"/>
        </w:rPr>
      </w:pPr>
      <w:r w:rsidRPr="00B73137">
        <w:rPr>
          <w:sz w:val="28"/>
          <w:szCs w:val="28"/>
          <w:lang w:val="de-DE"/>
        </w:rPr>
        <w:t>Verzweifelt nicht, denn ihr seid nicht allein. Und wenn du meinst, wirklich allein zu sein und am meisten leidest, dann erinnere dich an die Worte:</w:t>
      </w:r>
    </w:p>
    <w:p w14:paraId="69F78C25" w14:textId="77777777" w:rsidR="00B73137" w:rsidRPr="00B73137" w:rsidRDefault="00B73137" w:rsidP="00B73137">
      <w:pPr>
        <w:spacing w:after="0"/>
        <w:jc w:val="both"/>
        <w:rPr>
          <w:sz w:val="28"/>
          <w:szCs w:val="28"/>
          <w:lang w:val="de-DE"/>
        </w:rPr>
      </w:pPr>
      <w:r w:rsidRPr="00B73137">
        <w:rPr>
          <w:sz w:val="28"/>
          <w:szCs w:val="28"/>
          <w:lang w:val="de-DE"/>
        </w:rPr>
        <w:t>„Er hat dich zu teuer erkauft, um dich zu verlassen.“ (Heiliger Pater Pio)</w:t>
      </w:r>
    </w:p>
    <w:p w14:paraId="58C86967" w14:textId="77777777" w:rsidR="00B73137" w:rsidRPr="00B73137" w:rsidRDefault="00B73137" w:rsidP="00B73137">
      <w:pPr>
        <w:spacing w:after="0"/>
        <w:jc w:val="both"/>
        <w:rPr>
          <w:sz w:val="28"/>
          <w:szCs w:val="28"/>
          <w:lang w:val="de-DE"/>
        </w:rPr>
      </w:pPr>
    </w:p>
    <w:p w14:paraId="7932C364" w14:textId="7B3A4AC9" w:rsidR="008358AB" w:rsidRDefault="00B73137" w:rsidP="00B73137">
      <w:pPr>
        <w:spacing w:after="0"/>
        <w:jc w:val="both"/>
        <w:rPr>
          <w:sz w:val="28"/>
          <w:szCs w:val="28"/>
          <w:lang w:val="de-DE"/>
        </w:rPr>
      </w:pPr>
      <w:r w:rsidRPr="00B73137">
        <w:rPr>
          <w:sz w:val="28"/>
          <w:szCs w:val="28"/>
          <w:lang w:val="de-DE"/>
        </w:rPr>
        <w:t xml:space="preserve">Ich wünsche euch, dass ihr in diesen Tagen vor Ostern zur </w:t>
      </w:r>
      <w:r w:rsidR="00AB76EC">
        <w:rPr>
          <w:sz w:val="28"/>
          <w:szCs w:val="28"/>
          <w:lang w:val="de-DE"/>
        </w:rPr>
        <w:t xml:space="preserve">Kirche und zur </w:t>
      </w:r>
      <w:r w:rsidRPr="00B73137">
        <w:rPr>
          <w:sz w:val="28"/>
          <w:szCs w:val="28"/>
          <w:lang w:val="de-DE"/>
        </w:rPr>
        <w:t xml:space="preserve">Beichte geht und fastet </w:t>
      </w:r>
      <w:r w:rsidR="00AB76EC">
        <w:rPr>
          <w:sz w:val="28"/>
          <w:szCs w:val="28"/>
          <w:lang w:val="de-DE"/>
        </w:rPr>
        <w:t xml:space="preserve">oder was immer </w:t>
      </w:r>
      <w:r w:rsidR="008358AB">
        <w:rPr>
          <w:sz w:val="28"/>
          <w:szCs w:val="28"/>
          <w:lang w:val="de-DE"/>
        </w:rPr>
        <w:t xml:space="preserve">Ihr Euch für die Fastenzeit vornehmt </w:t>
      </w:r>
      <w:proofErr w:type="gramStart"/>
      <w:r w:rsidR="008358AB">
        <w:rPr>
          <w:sz w:val="28"/>
          <w:szCs w:val="28"/>
          <w:lang w:val="de-DE"/>
        </w:rPr>
        <w:t>um ein besserer Mensch</w:t>
      </w:r>
      <w:proofErr w:type="gramEnd"/>
      <w:r w:rsidR="008358AB">
        <w:rPr>
          <w:sz w:val="28"/>
          <w:szCs w:val="28"/>
          <w:lang w:val="de-DE"/>
        </w:rPr>
        <w:t xml:space="preserve"> zu sein. </w:t>
      </w:r>
    </w:p>
    <w:p w14:paraId="3B189F11" w14:textId="77777777" w:rsidR="008358AB" w:rsidRDefault="008358AB" w:rsidP="00B73137">
      <w:pPr>
        <w:spacing w:after="0"/>
        <w:jc w:val="both"/>
        <w:rPr>
          <w:sz w:val="28"/>
          <w:szCs w:val="28"/>
          <w:lang w:val="de-DE"/>
        </w:rPr>
      </w:pPr>
    </w:p>
    <w:p w14:paraId="1B80839D" w14:textId="44E28EF0" w:rsidR="00B73137" w:rsidRPr="00B73137" w:rsidRDefault="008358AB" w:rsidP="00B73137">
      <w:pPr>
        <w:spacing w:after="0"/>
        <w:jc w:val="both"/>
        <w:rPr>
          <w:sz w:val="28"/>
          <w:szCs w:val="28"/>
          <w:lang w:val="de-DE"/>
        </w:rPr>
      </w:pPr>
      <w:r>
        <w:rPr>
          <w:sz w:val="28"/>
          <w:szCs w:val="28"/>
          <w:lang w:val="de-DE"/>
        </w:rPr>
        <w:t xml:space="preserve">Empfangt </w:t>
      </w:r>
      <w:r w:rsidR="00B73137" w:rsidRPr="00B73137">
        <w:rPr>
          <w:sz w:val="28"/>
          <w:szCs w:val="28"/>
          <w:lang w:val="de-DE"/>
        </w:rPr>
        <w:t>die heilige Kommunion</w:t>
      </w:r>
      <w:r>
        <w:rPr>
          <w:sz w:val="28"/>
          <w:szCs w:val="28"/>
          <w:lang w:val="de-DE"/>
        </w:rPr>
        <w:t>,</w:t>
      </w:r>
      <w:r w:rsidR="00B73137" w:rsidRPr="00B73137">
        <w:rPr>
          <w:sz w:val="28"/>
          <w:szCs w:val="28"/>
          <w:lang w:val="de-DE"/>
        </w:rPr>
        <w:t xml:space="preserve"> erfüllt vom Heiligen Geist</w:t>
      </w:r>
      <w:r w:rsidR="00074801">
        <w:rPr>
          <w:sz w:val="28"/>
          <w:szCs w:val="28"/>
          <w:lang w:val="de-DE"/>
        </w:rPr>
        <w:t>. E</w:t>
      </w:r>
      <w:r>
        <w:rPr>
          <w:sz w:val="28"/>
          <w:szCs w:val="28"/>
          <w:lang w:val="de-DE"/>
        </w:rPr>
        <w:t>rwartet</w:t>
      </w:r>
      <w:r w:rsidR="00B73137" w:rsidRPr="00B73137">
        <w:rPr>
          <w:sz w:val="28"/>
          <w:szCs w:val="28"/>
          <w:lang w:val="de-DE"/>
        </w:rPr>
        <w:t xml:space="preserve"> das bedeutendste </w:t>
      </w:r>
      <w:r>
        <w:rPr>
          <w:sz w:val="28"/>
          <w:szCs w:val="28"/>
          <w:lang w:val="de-DE"/>
        </w:rPr>
        <w:t>Kirchenf</w:t>
      </w:r>
      <w:r w:rsidR="00B73137" w:rsidRPr="00B73137">
        <w:rPr>
          <w:sz w:val="28"/>
          <w:szCs w:val="28"/>
          <w:lang w:val="de-DE"/>
        </w:rPr>
        <w:t xml:space="preserve">est – </w:t>
      </w:r>
      <w:r w:rsidR="00B73137" w:rsidRPr="008358AB">
        <w:rPr>
          <w:b/>
          <w:bCs/>
          <w:sz w:val="28"/>
          <w:szCs w:val="28"/>
          <w:lang w:val="de-DE"/>
        </w:rPr>
        <w:t>Ostern</w:t>
      </w:r>
      <w:r>
        <w:rPr>
          <w:sz w:val="28"/>
          <w:szCs w:val="28"/>
          <w:lang w:val="de-DE"/>
        </w:rPr>
        <w:t>.</w:t>
      </w:r>
      <w:r w:rsidR="00B73137" w:rsidRPr="00B73137">
        <w:rPr>
          <w:sz w:val="28"/>
          <w:szCs w:val="28"/>
          <w:lang w:val="de-DE"/>
        </w:rPr>
        <w:t xml:space="preserve"> </w:t>
      </w:r>
    </w:p>
    <w:p w14:paraId="2C45E6CB" w14:textId="77777777" w:rsidR="00B73137" w:rsidRPr="00B73137" w:rsidRDefault="00B73137" w:rsidP="00B73137">
      <w:pPr>
        <w:spacing w:after="0"/>
        <w:jc w:val="both"/>
        <w:rPr>
          <w:sz w:val="28"/>
          <w:szCs w:val="28"/>
          <w:lang w:val="de-DE"/>
        </w:rPr>
      </w:pPr>
    </w:p>
    <w:p w14:paraId="2155BB2F" w14:textId="77777777" w:rsidR="008358AB" w:rsidRDefault="00B73137" w:rsidP="00B73137">
      <w:pPr>
        <w:spacing w:after="0"/>
        <w:jc w:val="both"/>
        <w:rPr>
          <w:sz w:val="28"/>
          <w:szCs w:val="28"/>
          <w:lang w:val="de-DE"/>
        </w:rPr>
      </w:pPr>
      <w:r w:rsidRPr="00B73137">
        <w:rPr>
          <w:sz w:val="28"/>
          <w:szCs w:val="28"/>
          <w:lang w:val="de-DE"/>
        </w:rPr>
        <w:t>Friede und alles Gute</w:t>
      </w:r>
      <w:r w:rsidR="008358AB">
        <w:rPr>
          <w:sz w:val="28"/>
          <w:szCs w:val="28"/>
          <w:lang w:val="de-DE"/>
        </w:rPr>
        <w:t xml:space="preserve"> wünscht Euch</w:t>
      </w:r>
    </w:p>
    <w:p w14:paraId="4B221C08" w14:textId="5F140450" w:rsidR="003561D2" w:rsidRDefault="008358AB" w:rsidP="00B73137">
      <w:pPr>
        <w:spacing w:after="0"/>
        <w:jc w:val="both"/>
        <w:rPr>
          <w:sz w:val="28"/>
          <w:szCs w:val="28"/>
          <w:lang w:val="de-DE"/>
        </w:rPr>
      </w:pPr>
      <w:r>
        <w:rPr>
          <w:sz w:val="28"/>
          <w:szCs w:val="28"/>
          <w:lang w:val="de-DE"/>
        </w:rPr>
        <w:t xml:space="preserve">Euer </w:t>
      </w:r>
      <w:r w:rsidR="00B73137" w:rsidRPr="00B73137">
        <w:rPr>
          <w:sz w:val="28"/>
          <w:szCs w:val="28"/>
          <w:lang w:val="de-DE"/>
        </w:rPr>
        <w:t>Pater Frano</w:t>
      </w:r>
    </w:p>
    <w:p w14:paraId="1C4B6544" w14:textId="77777777" w:rsidR="008358AB" w:rsidRDefault="008358AB" w:rsidP="00B73137">
      <w:pPr>
        <w:spacing w:after="0"/>
        <w:jc w:val="both"/>
        <w:rPr>
          <w:sz w:val="28"/>
          <w:szCs w:val="28"/>
          <w:lang w:val="de-DE"/>
        </w:rPr>
      </w:pPr>
    </w:p>
    <w:p w14:paraId="175B50B8" w14:textId="21E9A8AE" w:rsidR="008358AB" w:rsidRDefault="008358AB" w:rsidP="00B73137">
      <w:pPr>
        <w:spacing w:after="0"/>
        <w:jc w:val="both"/>
        <w:rPr>
          <w:sz w:val="28"/>
          <w:szCs w:val="28"/>
          <w:lang w:val="de-DE"/>
        </w:rPr>
      </w:pPr>
      <w:r>
        <w:rPr>
          <w:sz w:val="28"/>
          <w:szCs w:val="28"/>
          <w:lang w:val="de-DE"/>
        </w:rPr>
        <w:t>Am 06. Januar ist die Mutter von Pater Frano im Alter von 90 Jahren eingeschlafen. Wir kannten sie als bescheidene, sehr gläubige Frau. Pater Frano erzählte mir, dass sie jeden Tag den Rosenkranz gebetet hat und dabei immer für die Mitglieder und Freunde gebetet hat, die das Wirken von Pater Frano unterstützen.</w:t>
      </w:r>
    </w:p>
    <w:p w14:paraId="04CF517F" w14:textId="663A0820" w:rsidR="00074801" w:rsidRPr="00B73137" w:rsidRDefault="00074801" w:rsidP="00B73137">
      <w:pPr>
        <w:spacing w:after="0"/>
        <w:jc w:val="both"/>
        <w:rPr>
          <w:sz w:val="28"/>
          <w:szCs w:val="28"/>
          <w:lang w:val="de-DE"/>
        </w:rPr>
      </w:pPr>
      <w:r>
        <w:rPr>
          <w:sz w:val="28"/>
          <w:szCs w:val="28"/>
          <w:lang w:val="de-DE"/>
        </w:rPr>
        <w:t xml:space="preserve">Wir haben Pater Frano zum Tode seiner Mutter kondoliert. Er wird im Namen des Fördervereins 5 Messen für die „Mama“ halten.           </w:t>
      </w:r>
      <w:r w:rsidRPr="00074801">
        <w:rPr>
          <w:sz w:val="28"/>
          <w:szCs w:val="28"/>
          <w:lang w:val="de-DE"/>
        </w:rPr>
        <w:t xml:space="preserve">Ursula </w:t>
      </w:r>
      <w:proofErr w:type="spellStart"/>
      <w:r w:rsidRPr="00074801">
        <w:rPr>
          <w:sz w:val="28"/>
          <w:szCs w:val="28"/>
          <w:lang w:val="de-DE"/>
        </w:rPr>
        <w:t>Hecktor</w:t>
      </w:r>
      <w:proofErr w:type="spellEnd"/>
    </w:p>
    <w:p w14:paraId="769A38AB" w14:textId="77777777" w:rsidR="00EB2746" w:rsidRPr="003561D2" w:rsidRDefault="00EB2746" w:rsidP="006F383C">
      <w:pPr>
        <w:spacing w:after="0"/>
        <w:jc w:val="both"/>
        <w:rPr>
          <w:sz w:val="28"/>
          <w:szCs w:val="28"/>
          <w:lang w:val="sr-Latn-ME"/>
        </w:rPr>
      </w:pPr>
      <w:r w:rsidRPr="00B73137">
        <w:rPr>
          <w:sz w:val="28"/>
          <w:szCs w:val="28"/>
          <w:lang w:val="de-DE"/>
        </w:rPr>
        <w:t xml:space="preserve">                                  </w:t>
      </w:r>
    </w:p>
    <w:p w14:paraId="157CE931" w14:textId="77777777" w:rsidR="00EB2746" w:rsidRPr="00B73137" w:rsidRDefault="00EB2746" w:rsidP="006F383C">
      <w:pPr>
        <w:spacing w:after="0"/>
        <w:jc w:val="both"/>
        <w:rPr>
          <w:sz w:val="28"/>
          <w:szCs w:val="28"/>
          <w:lang w:val="de-DE"/>
        </w:rPr>
      </w:pPr>
    </w:p>
    <w:sectPr w:rsidR="00EB2746" w:rsidRPr="00B73137" w:rsidSect="00684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493"/>
    <w:rsid w:val="00074801"/>
    <w:rsid w:val="000E76D8"/>
    <w:rsid w:val="001F74DB"/>
    <w:rsid w:val="002B6479"/>
    <w:rsid w:val="002D28F9"/>
    <w:rsid w:val="003561D2"/>
    <w:rsid w:val="0036116F"/>
    <w:rsid w:val="00364E99"/>
    <w:rsid w:val="003E4A6A"/>
    <w:rsid w:val="003F3DD7"/>
    <w:rsid w:val="00437BEF"/>
    <w:rsid w:val="00487D54"/>
    <w:rsid w:val="005D1493"/>
    <w:rsid w:val="00684E3A"/>
    <w:rsid w:val="006F383C"/>
    <w:rsid w:val="00787568"/>
    <w:rsid w:val="007C16C7"/>
    <w:rsid w:val="008358AB"/>
    <w:rsid w:val="00901406"/>
    <w:rsid w:val="009732A9"/>
    <w:rsid w:val="00AB76EC"/>
    <w:rsid w:val="00B73137"/>
    <w:rsid w:val="00C016F0"/>
    <w:rsid w:val="00E71949"/>
    <w:rsid w:val="00EB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1EFF"/>
  <w15:chartTrackingRefBased/>
  <w15:docId w15:val="{E4E34278-7765-4BA9-A512-141DEE2B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016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1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3086</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dc:creator>
  <cp:keywords/>
  <dc:description/>
  <cp:lastModifiedBy>Marianne neu</cp:lastModifiedBy>
  <cp:revision>2</cp:revision>
  <cp:lastPrinted>2026-02-23T13:17:00Z</cp:lastPrinted>
  <dcterms:created xsi:type="dcterms:W3CDTF">2026-02-23T13:18:00Z</dcterms:created>
  <dcterms:modified xsi:type="dcterms:W3CDTF">2026-02-23T13:18:00Z</dcterms:modified>
</cp:coreProperties>
</file>